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Default="005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Pr="00577100" w:rsidRDefault="00577100">
            <w:pPr>
              <w:rPr>
                <w:rFonts w:ascii="Blue Highway" w:hAnsi="Blue Highway"/>
                <w:b/>
                <w:sz w:val="32"/>
                <w:szCs w:val="24"/>
              </w:rPr>
            </w:pPr>
            <w:r>
              <w:rPr>
                <w:rFonts w:ascii="Blue Highway" w:hAnsi="Blue Highway"/>
                <w:b/>
                <w:sz w:val="32"/>
                <w:szCs w:val="24"/>
              </w:rPr>
              <w:t xml:space="preserve">             </w:t>
            </w:r>
            <w:r w:rsidR="006745B8" w:rsidRPr="00577100">
              <w:rPr>
                <w:rFonts w:ascii="Blue Highway" w:hAnsi="Blue Highway"/>
                <w:b/>
                <w:sz w:val="32"/>
                <w:szCs w:val="24"/>
              </w:rPr>
              <w:t>Experimental Design Scale</w:t>
            </w:r>
            <w:r w:rsidRPr="00577100">
              <w:rPr>
                <w:rFonts w:ascii="Blue Highway" w:hAnsi="Blue Highway"/>
                <w:b/>
                <w:sz w:val="32"/>
                <w:szCs w:val="24"/>
              </w:rPr>
              <w:t xml:space="preserve">- Procedural </w:t>
            </w:r>
          </w:p>
          <w:p w:rsidR="006745B8" w:rsidRDefault="006745B8">
            <w:pPr>
              <w:rPr>
                <w:sz w:val="24"/>
                <w:szCs w:val="24"/>
              </w:rPr>
            </w:pP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Pr="00577100" w:rsidRDefault="00A13ACA" w:rsidP="0057710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can</w:t>
            </w:r>
            <w:r w:rsidR="00577100" w:rsidRPr="00577100">
              <w:rPr>
                <w:rFonts w:ascii="Century Schoolbook" w:hAnsi="Century Schoolbook"/>
              </w:rPr>
              <w:t xml:space="preserve"> make a hypothesis and </w:t>
            </w:r>
            <w:r w:rsidR="006745B8" w:rsidRPr="00577100">
              <w:rPr>
                <w:rFonts w:ascii="Century Schoolbook" w:hAnsi="Century Schoolbook"/>
              </w:rPr>
              <w:t>design and conduct an expe</w:t>
            </w:r>
            <w:r w:rsidR="00577100" w:rsidRPr="00577100">
              <w:rPr>
                <w:rFonts w:ascii="Century Schoolbook" w:hAnsi="Century Schoolbook"/>
              </w:rPr>
              <w:t xml:space="preserve">riment to test their hypothesis and support conclusions with evidence.  </w:t>
            </w: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No major errors or omissions regarding the score 4.0 content</w:t>
            </w: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In addition to score 3.0 performance, partial success at score 4.0 content</w:t>
            </w: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Pr="00577100" w:rsidRDefault="00A13ACA" w:rsidP="0057710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can</w:t>
            </w:r>
            <w:r w:rsidR="006745B8" w:rsidRPr="00577100">
              <w:rPr>
                <w:rFonts w:ascii="Century Schoolbook" w:hAnsi="Century Schoolbook"/>
              </w:rPr>
              <w:t xml:space="preserve"> identify errors in scientific design and give peer feedback for revision.</w:t>
            </w: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No major errors or omissions regarding the score 3.0 content</w:t>
            </w: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No major errors or omissions regarding score 2.0 content, and partial success at score 3.0 content</w:t>
            </w: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0" w:rsidRPr="00577100" w:rsidRDefault="00A13ACA" w:rsidP="005771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</w:rPr>
              <w:t xml:space="preserve">I </w:t>
            </w:r>
            <w:bookmarkStart w:id="0" w:name="_GoBack"/>
            <w:bookmarkEnd w:id="0"/>
            <w:r>
              <w:rPr>
                <w:rFonts w:ascii="Century Schoolbook" w:hAnsi="Century Schoolbook"/>
              </w:rPr>
              <w:t>can</w:t>
            </w:r>
            <w:r w:rsidR="006745B8" w:rsidRPr="00577100">
              <w:rPr>
                <w:rFonts w:ascii="Century Schoolbook" w:hAnsi="Century Schoolbook"/>
              </w:rPr>
              <w:t xml:space="preserve"> describe the key parts of a controlled scientific experiment.</w:t>
            </w:r>
            <w:r w:rsidR="00577100" w:rsidRPr="00577100">
              <w:rPr>
                <w:rFonts w:ascii="Century Schoolbook" w:hAnsi="Century Schoolbook"/>
                <w:sz w:val="32"/>
                <w:szCs w:val="3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32"/>
              </w:rPr>
              <w:t>I can illustrate my</w:t>
            </w:r>
            <w:r w:rsidR="00577100" w:rsidRPr="00577100">
              <w:rPr>
                <w:rFonts w:ascii="Century Schoolbook" w:hAnsi="Century Schoolbook"/>
                <w:sz w:val="22"/>
                <w:szCs w:val="32"/>
              </w:rPr>
              <w:t xml:space="preserve"> data graphically to show how changes in the independent variable affect the dependent variable in a controlled experiment</w:t>
            </w:r>
            <w:r w:rsidR="00577100" w:rsidRPr="00577100">
              <w:rPr>
                <w:rFonts w:ascii="Century Schoolbook" w:hAnsi="Century Schoolbook"/>
                <w:sz w:val="32"/>
                <w:szCs w:val="32"/>
              </w:rPr>
              <w:t>.</w:t>
            </w: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77100" w:rsidRPr="00577100" w:rsidRDefault="005771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No major errors or omissions regarding the score 2.0 content</w:t>
            </w: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Partial success at score 2.0 content, but major errors or omissions regarding score 3.0 content</w:t>
            </w: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With help, partial success at score 2.0 content and score 3.0 content</w:t>
            </w: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With help, partial success at score 2.0 content but not at score 3.0 content</w:t>
            </w:r>
          </w:p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745B8" w:rsidTr="006745B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b/>
                <w:sz w:val="24"/>
                <w:szCs w:val="24"/>
              </w:rPr>
            </w:pPr>
            <w:r w:rsidRPr="00577100">
              <w:rPr>
                <w:b/>
                <w:sz w:val="24"/>
                <w:szCs w:val="24"/>
              </w:rPr>
              <w:t>0.0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8" w:rsidRPr="00577100" w:rsidRDefault="006745B8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100">
              <w:rPr>
                <w:rFonts w:ascii="Century Schoolbook" w:hAnsi="Century Schoolbook"/>
                <w:sz w:val="24"/>
                <w:szCs w:val="24"/>
              </w:rPr>
              <w:t>Even with help, no success</w:t>
            </w:r>
          </w:p>
        </w:tc>
      </w:tr>
    </w:tbl>
    <w:p w:rsidR="00640FEE" w:rsidRPr="00577100" w:rsidRDefault="00640FEE">
      <w:pPr>
        <w:rPr>
          <w:rFonts w:ascii="Blue Highway" w:hAnsi="Blue Highway"/>
          <w:sz w:val="32"/>
        </w:rPr>
      </w:pPr>
    </w:p>
    <w:p w:rsidR="00577100" w:rsidRDefault="00577100">
      <w:pPr>
        <w:rPr>
          <w:rFonts w:ascii="Blue Highway" w:hAnsi="Blue Highway"/>
          <w:sz w:val="32"/>
        </w:rPr>
      </w:pPr>
      <w:r w:rsidRPr="00577100">
        <w:rPr>
          <w:rFonts w:ascii="Blue Highway" w:hAnsi="Blue Highway"/>
          <w:sz w:val="32"/>
        </w:rPr>
        <w:t>***Attached to this Rubric should be the final Lab Report (follow</w:t>
      </w:r>
      <w:r>
        <w:rPr>
          <w:rFonts w:ascii="Blue Highway" w:hAnsi="Blue Highway"/>
          <w:sz w:val="32"/>
        </w:rPr>
        <w:t xml:space="preserve"> requirements), </w:t>
      </w:r>
      <w:r w:rsidRPr="00577100">
        <w:rPr>
          <w:rFonts w:ascii="Blue Highway" w:hAnsi="Blue Highway"/>
          <w:sz w:val="32"/>
        </w:rPr>
        <w:t>cited sources</w:t>
      </w:r>
      <w:r>
        <w:rPr>
          <w:rFonts w:ascii="Blue Highway" w:hAnsi="Blue Highway"/>
          <w:sz w:val="32"/>
        </w:rPr>
        <w:t xml:space="preserve">,     </w:t>
      </w:r>
      <w:r w:rsidRPr="00577100">
        <w:rPr>
          <w:rFonts w:ascii="Blue Highway" w:hAnsi="Blue Highway"/>
          <w:sz w:val="32"/>
        </w:rPr>
        <w:t>and peer edit</w:t>
      </w:r>
      <w:r>
        <w:rPr>
          <w:rFonts w:ascii="Blue Highway" w:hAnsi="Blue Highway"/>
          <w:sz w:val="32"/>
        </w:rPr>
        <w:t>ed</w:t>
      </w:r>
      <w:r w:rsidRPr="00577100">
        <w:rPr>
          <w:rFonts w:ascii="Blue Highway" w:hAnsi="Blue Highway"/>
          <w:sz w:val="32"/>
        </w:rPr>
        <w:t xml:space="preserve"> review. </w:t>
      </w:r>
    </w:p>
    <w:p w:rsidR="00577100" w:rsidRDefault="00577100">
      <w:pPr>
        <w:rPr>
          <w:rFonts w:ascii="Blue Highway" w:hAnsi="Blue Highway"/>
          <w:sz w:val="32"/>
        </w:rPr>
      </w:pPr>
    </w:p>
    <w:p w:rsidR="00577100" w:rsidRPr="00577100" w:rsidRDefault="00577100">
      <w:pPr>
        <w:rPr>
          <w:rFonts w:ascii="Blue Highway" w:hAnsi="Blue Highway"/>
          <w:sz w:val="32"/>
        </w:rPr>
      </w:pPr>
      <w:r w:rsidRPr="00577100">
        <w:rPr>
          <w:rFonts w:ascii="Blue Highway" w:hAnsi="Blue Highway"/>
          <w:sz w:val="32"/>
        </w:rPr>
        <w:t xml:space="preserve"> </w:t>
      </w:r>
    </w:p>
    <w:sectPr w:rsidR="00577100" w:rsidRPr="00577100" w:rsidSect="00577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2F5B"/>
    <w:multiLevelType w:val="hybridMultilevel"/>
    <w:tmpl w:val="B52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0BC9"/>
    <w:multiLevelType w:val="hybridMultilevel"/>
    <w:tmpl w:val="518E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8"/>
    <w:rsid w:val="00577100"/>
    <w:rsid w:val="00640FEE"/>
    <w:rsid w:val="006745B8"/>
    <w:rsid w:val="008E4B30"/>
    <w:rsid w:val="00A13ACA"/>
    <w:rsid w:val="00C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100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100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cusd300</cp:lastModifiedBy>
  <cp:revision>3</cp:revision>
  <dcterms:created xsi:type="dcterms:W3CDTF">2013-07-31T18:51:00Z</dcterms:created>
  <dcterms:modified xsi:type="dcterms:W3CDTF">2013-08-07T15:18:00Z</dcterms:modified>
</cp:coreProperties>
</file>